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E6657" w14:textId="0AAE7277" w:rsidR="00823D74" w:rsidRPr="00C621E6" w:rsidRDefault="00653096" w:rsidP="00C621E6">
      <w:pPr>
        <w:jc w:val="center"/>
        <w:rPr>
          <w:b/>
          <w:bCs/>
          <w:sz w:val="32"/>
          <w:szCs w:val="32"/>
        </w:rPr>
      </w:pPr>
      <w:r w:rsidRPr="00C621E6">
        <w:rPr>
          <w:b/>
          <w:bCs/>
          <w:sz w:val="32"/>
          <w:szCs w:val="32"/>
        </w:rPr>
        <w:t>CENNIK DOSTAW I USŁUG KOMUNALNYCH ZAKŁADU GOSPODARKI</w:t>
      </w:r>
      <w:r w:rsidR="00C621E6">
        <w:rPr>
          <w:b/>
          <w:bCs/>
          <w:sz w:val="32"/>
          <w:szCs w:val="32"/>
        </w:rPr>
        <w:t xml:space="preserve">          </w:t>
      </w:r>
      <w:r w:rsidRPr="00C621E6">
        <w:rPr>
          <w:b/>
          <w:bCs/>
          <w:sz w:val="32"/>
          <w:szCs w:val="32"/>
        </w:rPr>
        <w:t>MIEJSKIEJ W SKÓRCZU</w:t>
      </w:r>
    </w:p>
    <w:tbl>
      <w:tblPr>
        <w:tblStyle w:val="Tabela-Siatka"/>
        <w:tblpPr w:leftFromText="141" w:rightFromText="141" w:vertAnchor="page" w:horzAnchor="margin" w:tblpY="3361"/>
        <w:tblW w:w="0" w:type="auto"/>
        <w:tblLook w:val="04A0" w:firstRow="1" w:lastRow="0" w:firstColumn="1" w:lastColumn="0" w:noHBand="0" w:noVBand="1"/>
      </w:tblPr>
      <w:tblGrid>
        <w:gridCol w:w="562"/>
        <w:gridCol w:w="3960"/>
        <w:gridCol w:w="2321"/>
        <w:gridCol w:w="2219"/>
      </w:tblGrid>
      <w:tr w:rsidR="001D5552" w14:paraId="11CD4677" w14:textId="77777777" w:rsidTr="00C621E6">
        <w:tc>
          <w:tcPr>
            <w:tcW w:w="562" w:type="dxa"/>
          </w:tcPr>
          <w:p w14:paraId="7546AD67" w14:textId="1B22148F" w:rsidR="001D5552" w:rsidRDefault="001D5552" w:rsidP="00C621E6">
            <w:r>
              <w:t>Lp.</w:t>
            </w:r>
          </w:p>
        </w:tc>
        <w:tc>
          <w:tcPr>
            <w:tcW w:w="3960" w:type="dxa"/>
          </w:tcPr>
          <w:p w14:paraId="3E086805" w14:textId="41A86C11" w:rsidR="001D5552" w:rsidRDefault="001D5552" w:rsidP="00C621E6">
            <w:r>
              <w:t>Rodzaj dostawy, usługi</w:t>
            </w:r>
          </w:p>
        </w:tc>
        <w:tc>
          <w:tcPr>
            <w:tcW w:w="2321" w:type="dxa"/>
          </w:tcPr>
          <w:p w14:paraId="638B58F6" w14:textId="57B55205" w:rsidR="001D5552" w:rsidRDefault="001D5552" w:rsidP="00C621E6">
            <w:r>
              <w:t>Jednostka miary</w:t>
            </w:r>
          </w:p>
        </w:tc>
        <w:tc>
          <w:tcPr>
            <w:tcW w:w="2219" w:type="dxa"/>
          </w:tcPr>
          <w:p w14:paraId="73E0CAB4" w14:textId="383B036B" w:rsidR="001D5552" w:rsidRDefault="001D5552" w:rsidP="00C621E6">
            <w:r>
              <w:t>Cena netto</w:t>
            </w:r>
          </w:p>
        </w:tc>
      </w:tr>
      <w:tr w:rsidR="001D5552" w14:paraId="7DF54FEF" w14:textId="77777777" w:rsidTr="00C621E6">
        <w:tc>
          <w:tcPr>
            <w:tcW w:w="562" w:type="dxa"/>
          </w:tcPr>
          <w:p w14:paraId="7EB1958B" w14:textId="0FBDA4A0" w:rsidR="001D5552" w:rsidRDefault="001D5552" w:rsidP="00C621E6">
            <w:r>
              <w:t>1</w:t>
            </w:r>
          </w:p>
        </w:tc>
        <w:tc>
          <w:tcPr>
            <w:tcW w:w="3960" w:type="dxa"/>
          </w:tcPr>
          <w:p w14:paraId="0B150C70" w14:textId="548DB334" w:rsidR="001D5552" w:rsidRPr="00C621E6" w:rsidRDefault="001D5552" w:rsidP="00C621E6">
            <w:pPr>
              <w:rPr>
                <w:vertAlign w:val="superscript"/>
              </w:rPr>
            </w:pPr>
            <w:r>
              <w:t>Odbiór ścieków dowożonych z Aglomeracji- naczepą asenizacyjną</w:t>
            </w:r>
            <w:r w:rsidR="00C621E6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2321" w:type="dxa"/>
          </w:tcPr>
          <w:p w14:paraId="418AE9EC" w14:textId="548E60E1" w:rsidR="001D5552" w:rsidRDefault="001D5552" w:rsidP="00C621E6">
            <w:r>
              <w:t>Beczka 4m3</w:t>
            </w:r>
          </w:p>
        </w:tc>
        <w:tc>
          <w:tcPr>
            <w:tcW w:w="2219" w:type="dxa"/>
          </w:tcPr>
          <w:p w14:paraId="093CD648" w14:textId="4DDAF9B1" w:rsidR="001D5552" w:rsidRDefault="001D5552" w:rsidP="00C621E6">
            <w:r>
              <w:t>100,00</w:t>
            </w:r>
          </w:p>
        </w:tc>
      </w:tr>
      <w:tr w:rsidR="001D5552" w14:paraId="085292D9" w14:textId="77777777" w:rsidTr="00C621E6">
        <w:tc>
          <w:tcPr>
            <w:tcW w:w="562" w:type="dxa"/>
          </w:tcPr>
          <w:p w14:paraId="38BAE3FC" w14:textId="79615634" w:rsidR="001D5552" w:rsidRDefault="001D5552" w:rsidP="00C621E6">
            <w:r>
              <w:t>2</w:t>
            </w:r>
          </w:p>
        </w:tc>
        <w:tc>
          <w:tcPr>
            <w:tcW w:w="3960" w:type="dxa"/>
          </w:tcPr>
          <w:p w14:paraId="4708847A" w14:textId="0F3DD88C" w:rsidR="001D5552" w:rsidRPr="00C621E6" w:rsidRDefault="001D5552" w:rsidP="00C621E6">
            <w:pPr>
              <w:rPr>
                <w:vertAlign w:val="superscript"/>
              </w:rPr>
            </w:pPr>
            <w:r>
              <w:t>Odbiór osadów  dowożonych z   Aglomeracji- naczepą asenizacyjną</w:t>
            </w:r>
            <w:r w:rsidR="00C621E6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2321" w:type="dxa"/>
          </w:tcPr>
          <w:p w14:paraId="2CCF1184" w14:textId="029F778D" w:rsidR="001D5552" w:rsidRDefault="001D5552" w:rsidP="00C621E6">
            <w:r>
              <w:t>Beczka 4m3</w:t>
            </w:r>
          </w:p>
        </w:tc>
        <w:tc>
          <w:tcPr>
            <w:tcW w:w="2219" w:type="dxa"/>
          </w:tcPr>
          <w:p w14:paraId="1EDFBC96" w14:textId="4E637B1D" w:rsidR="001D5552" w:rsidRDefault="001D5552" w:rsidP="00C621E6">
            <w:r>
              <w:t>200,00</w:t>
            </w:r>
          </w:p>
        </w:tc>
      </w:tr>
      <w:tr w:rsidR="001D5552" w14:paraId="2E53F8AD" w14:textId="77777777" w:rsidTr="00C621E6">
        <w:tc>
          <w:tcPr>
            <w:tcW w:w="562" w:type="dxa"/>
          </w:tcPr>
          <w:p w14:paraId="5D939481" w14:textId="2634FF0E" w:rsidR="001D5552" w:rsidRDefault="001D5552" w:rsidP="00C621E6">
            <w:r>
              <w:t>3</w:t>
            </w:r>
          </w:p>
        </w:tc>
        <w:tc>
          <w:tcPr>
            <w:tcW w:w="3960" w:type="dxa"/>
          </w:tcPr>
          <w:p w14:paraId="62D845D4" w14:textId="41A2FB36" w:rsidR="001D5552" w:rsidRPr="00C621E6" w:rsidRDefault="001D5552" w:rsidP="00C621E6">
            <w:pPr>
              <w:rPr>
                <w:vertAlign w:val="superscript"/>
              </w:rPr>
            </w:pPr>
            <w:r>
              <w:t>Odbiór ścieków  dowożonych w stacji zlewczej oczyszczalni z obszaru Aglomeracji</w:t>
            </w:r>
            <w:r w:rsidR="00C621E6" w:rsidRPr="00C621E6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2321" w:type="dxa"/>
          </w:tcPr>
          <w:p w14:paraId="1DFBBC4C" w14:textId="54AF80BB" w:rsidR="001D5552" w:rsidRDefault="001D5552" w:rsidP="00C621E6">
            <w:r>
              <w:t>m3</w:t>
            </w:r>
          </w:p>
        </w:tc>
        <w:tc>
          <w:tcPr>
            <w:tcW w:w="2219" w:type="dxa"/>
          </w:tcPr>
          <w:p w14:paraId="5D7360C3" w14:textId="2E24984B" w:rsidR="001D5552" w:rsidRDefault="001D5552" w:rsidP="00C621E6">
            <w:r>
              <w:t>4,55</w:t>
            </w:r>
          </w:p>
        </w:tc>
      </w:tr>
      <w:tr w:rsidR="001D5552" w14:paraId="4884BE46" w14:textId="77777777" w:rsidTr="00C621E6">
        <w:tc>
          <w:tcPr>
            <w:tcW w:w="562" w:type="dxa"/>
          </w:tcPr>
          <w:p w14:paraId="1573B934" w14:textId="5A2980CB" w:rsidR="001D5552" w:rsidRDefault="001D5552" w:rsidP="00C621E6">
            <w:r>
              <w:t>4</w:t>
            </w:r>
          </w:p>
        </w:tc>
        <w:tc>
          <w:tcPr>
            <w:tcW w:w="3960" w:type="dxa"/>
          </w:tcPr>
          <w:p w14:paraId="6677C489" w14:textId="2ED45988" w:rsidR="001D5552" w:rsidRPr="00C621E6" w:rsidRDefault="001D5552" w:rsidP="00C621E6">
            <w:pPr>
              <w:rPr>
                <w:vertAlign w:val="superscript"/>
              </w:rPr>
            </w:pPr>
            <w:r>
              <w:t>Odbiór ścieków  dowożonych w stacji zlewczej oczyszczalni z poza obszaru Aglomeracji</w:t>
            </w:r>
            <w:r w:rsidR="00C621E6" w:rsidRPr="00C621E6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2321" w:type="dxa"/>
          </w:tcPr>
          <w:p w14:paraId="1BBBA4BF" w14:textId="5AED42DB" w:rsidR="001D5552" w:rsidRDefault="001D5552" w:rsidP="00C621E6">
            <w:r>
              <w:t>m3</w:t>
            </w:r>
          </w:p>
        </w:tc>
        <w:tc>
          <w:tcPr>
            <w:tcW w:w="2219" w:type="dxa"/>
          </w:tcPr>
          <w:p w14:paraId="08ABF939" w14:textId="3CDA10C9" w:rsidR="001D5552" w:rsidRDefault="001D5552" w:rsidP="00C621E6">
            <w:r>
              <w:t>6,55</w:t>
            </w:r>
          </w:p>
        </w:tc>
      </w:tr>
      <w:tr w:rsidR="001D5552" w14:paraId="731F03AD" w14:textId="77777777" w:rsidTr="00C621E6">
        <w:tc>
          <w:tcPr>
            <w:tcW w:w="562" w:type="dxa"/>
          </w:tcPr>
          <w:p w14:paraId="4D24A9A1" w14:textId="2264F80D" w:rsidR="001D5552" w:rsidRDefault="001D5552" w:rsidP="00C621E6">
            <w:r>
              <w:t>5</w:t>
            </w:r>
          </w:p>
        </w:tc>
        <w:tc>
          <w:tcPr>
            <w:tcW w:w="3960" w:type="dxa"/>
          </w:tcPr>
          <w:p w14:paraId="576D97CA" w14:textId="191F3868" w:rsidR="001D5552" w:rsidRPr="00C621E6" w:rsidRDefault="001D5552" w:rsidP="00C621E6">
            <w:pPr>
              <w:rPr>
                <w:vertAlign w:val="superscript"/>
              </w:rPr>
            </w:pPr>
            <w:r>
              <w:t>Udrażnianie kanalizacji na zlecenie</w:t>
            </w:r>
          </w:p>
          <w:p w14:paraId="2784509C" w14:textId="053EDB3E" w:rsidR="001D5552" w:rsidRDefault="001D5552" w:rsidP="00C621E6"/>
        </w:tc>
        <w:tc>
          <w:tcPr>
            <w:tcW w:w="2321" w:type="dxa"/>
          </w:tcPr>
          <w:p w14:paraId="1A152799" w14:textId="6B1598C6" w:rsidR="001D5552" w:rsidRDefault="001D5552" w:rsidP="00C621E6">
            <w:r>
              <w:t>godz.</w:t>
            </w:r>
          </w:p>
        </w:tc>
        <w:tc>
          <w:tcPr>
            <w:tcW w:w="2219" w:type="dxa"/>
          </w:tcPr>
          <w:p w14:paraId="389CD187" w14:textId="28F826E6" w:rsidR="001D5552" w:rsidRDefault="001D5552" w:rsidP="00C621E6">
            <w:r>
              <w:t>150,00</w:t>
            </w:r>
          </w:p>
        </w:tc>
      </w:tr>
      <w:tr w:rsidR="001D5552" w14:paraId="6F47CAD7" w14:textId="77777777" w:rsidTr="00C621E6">
        <w:tc>
          <w:tcPr>
            <w:tcW w:w="562" w:type="dxa"/>
          </w:tcPr>
          <w:p w14:paraId="301D7513" w14:textId="6EF890D5" w:rsidR="001D5552" w:rsidRDefault="001D5552" w:rsidP="00C621E6">
            <w:r>
              <w:t>6</w:t>
            </w:r>
          </w:p>
        </w:tc>
        <w:tc>
          <w:tcPr>
            <w:tcW w:w="3960" w:type="dxa"/>
          </w:tcPr>
          <w:p w14:paraId="336619CD" w14:textId="77777777" w:rsidR="001D5552" w:rsidRDefault="001D5552" w:rsidP="00C621E6">
            <w:r>
              <w:t>Transport ciągnikiem z przyczepą</w:t>
            </w:r>
          </w:p>
          <w:p w14:paraId="07DD09AC" w14:textId="168CD222" w:rsidR="001D5552" w:rsidRDefault="001D5552" w:rsidP="00C621E6"/>
        </w:tc>
        <w:tc>
          <w:tcPr>
            <w:tcW w:w="2321" w:type="dxa"/>
          </w:tcPr>
          <w:p w14:paraId="45C8CED8" w14:textId="54437B54" w:rsidR="001D5552" w:rsidRDefault="001D5552" w:rsidP="00C621E6">
            <w:r>
              <w:t>godz.</w:t>
            </w:r>
          </w:p>
        </w:tc>
        <w:tc>
          <w:tcPr>
            <w:tcW w:w="2219" w:type="dxa"/>
          </w:tcPr>
          <w:p w14:paraId="43B4199F" w14:textId="269691FA" w:rsidR="001D5552" w:rsidRDefault="001D5552" w:rsidP="00C621E6">
            <w:r>
              <w:t>96,00</w:t>
            </w:r>
          </w:p>
        </w:tc>
      </w:tr>
      <w:tr w:rsidR="001D5552" w14:paraId="4292AF04" w14:textId="77777777" w:rsidTr="00C621E6">
        <w:tc>
          <w:tcPr>
            <w:tcW w:w="562" w:type="dxa"/>
          </w:tcPr>
          <w:p w14:paraId="139A4AEB" w14:textId="50D92088" w:rsidR="001D5552" w:rsidRDefault="001D5552" w:rsidP="00C621E6">
            <w:r>
              <w:t>7</w:t>
            </w:r>
          </w:p>
        </w:tc>
        <w:tc>
          <w:tcPr>
            <w:tcW w:w="3960" w:type="dxa"/>
          </w:tcPr>
          <w:p w14:paraId="303D9165" w14:textId="75212521" w:rsidR="001D5552" w:rsidRDefault="001D5552" w:rsidP="00C621E6">
            <w:r>
              <w:t>Usługa rozdrabniania gałęzi rozdrabniaczem sprzężonym z ciągnikiem</w:t>
            </w:r>
          </w:p>
        </w:tc>
        <w:tc>
          <w:tcPr>
            <w:tcW w:w="2321" w:type="dxa"/>
          </w:tcPr>
          <w:p w14:paraId="44FF89C3" w14:textId="53DC53F6" w:rsidR="001D5552" w:rsidRDefault="001D5552" w:rsidP="00C621E6">
            <w:r>
              <w:t>godz.</w:t>
            </w:r>
          </w:p>
        </w:tc>
        <w:tc>
          <w:tcPr>
            <w:tcW w:w="2219" w:type="dxa"/>
          </w:tcPr>
          <w:p w14:paraId="1A54CEEA" w14:textId="0B8B74E8" w:rsidR="001D5552" w:rsidRDefault="001D5552" w:rsidP="00C621E6">
            <w:r>
              <w:t>96,00</w:t>
            </w:r>
          </w:p>
        </w:tc>
      </w:tr>
      <w:tr w:rsidR="001D5552" w14:paraId="53217EA7" w14:textId="77777777" w:rsidTr="00C621E6">
        <w:tc>
          <w:tcPr>
            <w:tcW w:w="562" w:type="dxa"/>
          </w:tcPr>
          <w:p w14:paraId="1ABB76A5" w14:textId="34C1E3A3" w:rsidR="001D5552" w:rsidRDefault="001D5552" w:rsidP="00C621E6">
            <w:r>
              <w:t>8</w:t>
            </w:r>
          </w:p>
        </w:tc>
        <w:tc>
          <w:tcPr>
            <w:tcW w:w="3960" w:type="dxa"/>
          </w:tcPr>
          <w:p w14:paraId="1A3C8BB2" w14:textId="2138CA74" w:rsidR="001D5552" w:rsidRDefault="001D5552" w:rsidP="00C621E6">
            <w:r>
              <w:t xml:space="preserve">Cięcie piłą spalinową </w:t>
            </w:r>
          </w:p>
          <w:p w14:paraId="1EAAD0A8" w14:textId="5AD43686" w:rsidR="001D5552" w:rsidRDefault="001D5552" w:rsidP="00C621E6"/>
        </w:tc>
        <w:tc>
          <w:tcPr>
            <w:tcW w:w="2321" w:type="dxa"/>
          </w:tcPr>
          <w:p w14:paraId="1A137BAD" w14:textId="62CFE99C" w:rsidR="001D5552" w:rsidRDefault="001D5552" w:rsidP="00C621E6">
            <w:r>
              <w:t>godz.</w:t>
            </w:r>
          </w:p>
        </w:tc>
        <w:tc>
          <w:tcPr>
            <w:tcW w:w="2219" w:type="dxa"/>
          </w:tcPr>
          <w:p w14:paraId="787C49A0" w14:textId="5FEF494B" w:rsidR="001D5552" w:rsidRDefault="001D5552" w:rsidP="00C621E6">
            <w:r>
              <w:t>70,00</w:t>
            </w:r>
          </w:p>
        </w:tc>
      </w:tr>
      <w:tr w:rsidR="001D5552" w14:paraId="4FFC589D" w14:textId="77777777" w:rsidTr="00C621E6">
        <w:tc>
          <w:tcPr>
            <w:tcW w:w="562" w:type="dxa"/>
          </w:tcPr>
          <w:p w14:paraId="75A3BD59" w14:textId="0D46C314" w:rsidR="001D5552" w:rsidRDefault="001D5552" w:rsidP="00C621E6">
            <w:r>
              <w:t>9</w:t>
            </w:r>
          </w:p>
        </w:tc>
        <w:tc>
          <w:tcPr>
            <w:tcW w:w="3960" w:type="dxa"/>
          </w:tcPr>
          <w:p w14:paraId="56518580" w14:textId="24C35BC1" w:rsidR="001D5552" w:rsidRDefault="001D5552" w:rsidP="00C621E6">
            <w:r>
              <w:t xml:space="preserve">Mechaniczne zamiatanie </w:t>
            </w:r>
          </w:p>
          <w:p w14:paraId="3E883B2A" w14:textId="1FC7FD6A" w:rsidR="001D5552" w:rsidRDefault="001D5552" w:rsidP="00C621E6"/>
        </w:tc>
        <w:tc>
          <w:tcPr>
            <w:tcW w:w="2321" w:type="dxa"/>
          </w:tcPr>
          <w:p w14:paraId="0B5298D2" w14:textId="4D6905CB" w:rsidR="001D5552" w:rsidRDefault="001D5552" w:rsidP="00C621E6">
            <w:r>
              <w:t>godz.</w:t>
            </w:r>
          </w:p>
        </w:tc>
        <w:tc>
          <w:tcPr>
            <w:tcW w:w="2219" w:type="dxa"/>
          </w:tcPr>
          <w:p w14:paraId="7ABD6C9A" w14:textId="4DAC01F7" w:rsidR="001D5552" w:rsidRDefault="001D5552" w:rsidP="00C621E6">
            <w:r>
              <w:t>96,00</w:t>
            </w:r>
          </w:p>
        </w:tc>
      </w:tr>
      <w:tr w:rsidR="001D5552" w14:paraId="53E77482" w14:textId="77777777" w:rsidTr="00C621E6">
        <w:tc>
          <w:tcPr>
            <w:tcW w:w="562" w:type="dxa"/>
          </w:tcPr>
          <w:p w14:paraId="462747D4" w14:textId="10824A93" w:rsidR="001D5552" w:rsidRDefault="001D5552" w:rsidP="00C621E6">
            <w:r>
              <w:t>10</w:t>
            </w:r>
          </w:p>
        </w:tc>
        <w:tc>
          <w:tcPr>
            <w:tcW w:w="3960" w:type="dxa"/>
          </w:tcPr>
          <w:p w14:paraId="21B141EE" w14:textId="7A495464" w:rsidR="001D5552" w:rsidRDefault="00C621E6" w:rsidP="00C621E6">
            <w:r>
              <w:t xml:space="preserve">Koszenie  z użyciem kosiarki talerzowej </w:t>
            </w:r>
          </w:p>
          <w:p w14:paraId="6BFB5DF0" w14:textId="3D953F7C" w:rsidR="00C621E6" w:rsidRDefault="00C621E6" w:rsidP="00C621E6"/>
        </w:tc>
        <w:tc>
          <w:tcPr>
            <w:tcW w:w="2321" w:type="dxa"/>
          </w:tcPr>
          <w:p w14:paraId="254FBCCC" w14:textId="5AE05EBF" w:rsidR="001D5552" w:rsidRDefault="00C621E6" w:rsidP="00C621E6">
            <w:r>
              <w:t xml:space="preserve">godz. </w:t>
            </w:r>
          </w:p>
        </w:tc>
        <w:tc>
          <w:tcPr>
            <w:tcW w:w="2219" w:type="dxa"/>
          </w:tcPr>
          <w:p w14:paraId="7F0A9447" w14:textId="2C9D62A4" w:rsidR="001D5552" w:rsidRDefault="00C621E6" w:rsidP="00C621E6">
            <w:r>
              <w:t>96,00</w:t>
            </w:r>
          </w:p>
        </w:tc>
      </w:tr>
      <w:tr w:rsidR="001D5552" w14:paraId="468D6169" w14:textId="77777777" w:rsidTr="00C621E6">
        <w:tc>
          <w:tcPr>
            <w:tcW w:w="562" w:type="dxa"/>
          </w:tcPr>
          <w:p w14:paraId="1D1698F8" w14:textId="7C02ADA6" w:rsidR="001D5552" w:rsidRDefault="001D5552" w:rsidP="00C621E6">
            <w:r>
              <w:t>11</w:t>
            </w:r>
          </w:p>
        </w:tc>
        <w:tc>
          <w:tcPr>
            <w:tcW w:w="3960" w:type="dxa"/>
          </w:tcPr>
          <w:p w14:paraId="73B9793E" w14:textId="25A3EF0D" w:rsidR="001D5552" w:rsidRDefault="001D5552" w:rsidP="00C621E6">
            <w:r>
              <w:t>Mechaniczny załadunek TUR</w:t>
            </w:r>
          </w:p>
          <w:p w14:paraId="21D91E57" w14:textId="730DCE8A" w:rsidR="001D5552" w:rsidRDefault="001D5552" w:rsidP="00C621E6"/>
        </w:tc>
        <w:tc>
          <w:tcPr>
            <w:tcW w:w="2321" w:type="dxa"/>
          </w:tcPr>
          <w:p w14:paraId="216DC134" w14:textId="14D35F08" w:rsidR="001D5552" w:rsidRDefault="001D5552" w:rsidP="00C621E6">
            <w:r>
              <w:t>godz.</w:t>
            </w:r>
          </w:p>
        </w:tc>
        <w:tc>
          <w:tcPr>
            <w:tcW w:w="2219" w:type="dxa"/>
          </w:tcPr>
          <w:p w14:paraId="0A99BA51" w14:textId="5AECA18F" w:rsidR="001D5552" w:rsidRDefault="001D5552" w:rsidP="00C621E6">
            <w:r>
              <w:t>96,00</w:t>
            </w:r>
          </w:p>
        </w:tc>
      </w:tr>
      <w:tr w:rsidR="001D5552" w14:paraId="6F8D9F63" w14:textId="77777777" w:rsidTr="00C621E6">
        <w:tc>
          <w:tcPr>
            <w:tcW w:w="562" w:type="dxa"/>
          </w:tcPr>
          <w:p w14:paraId="54A0BE8F" w14:textId="7F5A9FF9" w:rsidR="001D5552" w:rsidRDefault="001D5552" w:rsidP="00C621E6">
            <w:r>
              <w:t>12</w:t>
            </w:r>
          </w:p>
        </w:tc>
        <w:tc>
          <w:tcPr>
            <w:tcW w:w="3960" w:type="dxa"/>
          </w:tcPr>
          <w:p w14:paraId="426577ED" w14:textId="77777777" w:rsidR="001D5552" w:rsidRDefault="001D5552" w:rsidP="00C621E6">
            <w:r>
              <w:t>Usługi kosiarkami i kosami spalinowymi</w:t>
            </w:r>
          </w:p>
          <w:p w14:paraId="0E4A5D8A" w14:textId="078CDF76" w:rsidR="001D5552" w:rsidRDefault="001D5552" w:rsidP="00C621E6"/>
        </w:tc>
        <w:tc>
          <w:tcPr>
            <w:tcW w:w="2321" w:type="dxa"/>
          </w:tcPr>
          <w:p w14:paraId="55F32BF5" w14:textId="5F9DA817" w:rsidR="001D5552" w:rsidRDefault="001D5552" w:rsidP="00C621E6">
            <w:r>
              <w:t>godz.</w:t>
            </w:r>
          </w:p>
        </w:tc>
        <w:tc>
          <w:tcPr>
            <w:tcW w:w="2219" w:type="dxa"/>
          </w:tcPr>
          <w:p w14:paraId="6CEA3203" w14:textId="7C7BD404" w:rsidR="001D5552" w:rsidRDefault="001D5552" w:rsidP="00C621E6">
            <w:r>
              <w:t>65,00</w:t>
            </w:r>
          </w:p>
        </w:tc>
      </w:tr>
      <w:tr w:rsidR="001D5552" w14:paraId="7B522724" w14:textId="77777777" w:rsidTr="00C621E6">
        <w:tc>
          <w:tcPr>
            <w:tcW w:w="562" w:type="dxa"/>
          </w:tcPr>
          <w:p w14:paraId="6CB57AC9" w14:textId="7B5E2622" w:rsidR="001D5552" w:rsidRDefault="001D5552" w:rsidP="00C621E6">
            <w:r>
              <w:t>13</w:t>
            </w:r>
          </w:p>
        </w:tc>
        <w:tc>
          <w:tcPr>
            <w:tcW w:w="3960" w:type="dxa"/>
          </w:tcPr>
          <w:p w14:paraId="46A7AAD3" w14:textId="35BB4792" w:rsidR="001D5552" w:rsidRDefault="001D5552" w:rsidP="00C621E6">
            <w:r>
              <w:t>Usługi nożycami spalinowymi</w:t>
            </w:r>
          </w:p>
          <w:p w14:paraId="4374345C" w14:textId="308703C0" w:rsidR="001D5552" w:rsidRDefault="001D5552" w:rsidP="00C621E6"/>
        </w:tc>
        <w:tc>
          <w:tcPr>
            <w:tcW w:w="2321" w:type="dxa"/>
          </w:tcPr>
          <w:p w14:paraId="5C099532" w14:textId="1EEF77DD" w:rsidR="001D5552" w:rsidRDefault="001D5552" w:rsidP="00C621E6">
            <w:r>
              <w:t>godz.</w:t>
            </w:r>
          </w:p>
        </w:tc>
        <w:tc>
          <w:tcPr>
            <w:tcW w:w="2219" w:type="dxa"/>
          </w:tcPr>
          <w:p w14:paraId="76AD8EF4" w14:textId="7D57EE54" w:rsidR="001D5552" w:rsidRDefault="001D5552" w:rsidP="00C621E6">
            <w:r>
              <w:t>55,00</w:t>
            </w:r>
          </w:p>
        </w:tc>
      </w:tr>
      <w:tr w:rsidR="001D5552" w14:paraId="6F5BE8D1" w14:textId="77777777" w:rsidTr="00C621E6">
        <w:tc>
          <w:tcPr>
            <w:tcW w:w="562" w:type="dxa"/>
          </w:tcPr>
          <w:p w14:paraId="3B5B8FDE" w14:textId="5AFC335C" w:rsidR="001D5552" w:rsidRDefault="001D5552" w:rsidP="00C621E6">
            <w:r>
              <w:t>14</w:t>
            </w:r>
          </w:p>
        </w:tc>
        <w:tc>
          <w:tcPr>
            <w:tcW w:w="3960" w:type="dxa"/>
          </w:tcPr>
          <w:p w14:paraId="1004226B" w14:textId="09346D8E" w:rsidR="001D5552" w:rsidRDefault="001D5552" w:rsidP="00C621E6">
            <w:r>
              <w:t>Roboczogodzina robotnika</w:t>
            </w:r>
          </w:p>
          <w:p w14:paraId="3F39F7B4" w14:textId="3D981FAE" w:rsidR="001D5552" w:rsidRDefault="001D5552" w:rsidP="00C621E6"/>
        </w:tc>
        <w:tc>
          <w:tcPr>
            <w:tcW w:w="2321" w:type="dxa"/>
          </w:tcPr>
          <w:p w14:paraId="2DE082D8" w14:textId="32CF2864" w:rsidR="001D5552" w:rsidRDefault="001D5552" w:rsidP="00C621E6">
            <w:r>
              <w:t xml:space="preserve">Godz. </w:t>
            </w:r>
          </w:p>
        </w:tc>
        <w:tc>
          <w:tcPr>
            <w:tcW w:w="2219" w:type="dxa"/>
          </w:tcPr>
          <w:p w14:paraId="190852C4" w14:textId="5A95BD9D" w:rsidR="001D5552" w:rsidRDefault="001D5552" w:rsidP="00C621E6">
            <w:r>
              <w:t>46,94</w:t>
            </w:r>
          </w:p>
        </w:tc>
      </w:tr>
    </w:tbl>
    <w:p w14:paraId="36BDAB1E" w14:textId="05D4936C" w:rsidR="00653096" w:rsidRDefault="00653096"/>
    <w:p w14:paraId="2F1FCB19" w14:textId="77777777" w:rsidR="00C621E6" w:rsidRDefault="00C621E6" w:rsidP="00C621E6"/>
    <w:p w14:paraId="502D5D7D" w14:textId="77777777" w:rsidR="00C621E6" w:rsidRDefault="00C621E6" w:rsidP="00C621E6"/>
    <w:p w14:paraId="55625618" w14:textId="71BF3A52" w:rsidR="00C621E6" w:rsidRDefault="00C621E6" w:rsidP="00C621E6">
      <w:r>
        <w:t>UWAGA!</w:t>
      </w:r>
    </w:p>
    <w:p w14:paraId="7C6172FC" w14:textId="77777777" w:rsidR="00C621E6" w:rsidRDefault="00C621E6" w:rsidP="00C621E6">
      <w:r>
        <w:t>Do wyżej wymienionych cen należy doliczyć VAT w wysokości:</w:t>
      </w:r>
    </w:p>
    <w:p w14:paraId="6426A6A8" w14:textId="74FF3C01" w:rsidR="00C621E6" w:rsidRDefault="00C621E6">
      <w:r>
        <w:t>Dla usług oznaczonych</w:t>
      </w:r>
      <w:r>
        <w:rPr>
          <w:b/>
          <w:bCs/>
          <w:vertAlign w:val="superscript"/>
        </w:rPr>
        <w:t>*</w:t>
      </w:r>
      <w:r>
        <w:t xml:space="preserve"> – 8%</w:t>
      </w:r>
    </w:p>
    <w:p w14:paraId="69DD887E" w14:textId="1E005045" w:rsidR="00C621E6" w:rsidRDefault="00C621E6">
      <w:r>
        <w:t>Dla pozostałych usług 23%</w:t>
      </w:r>
    </w:p>
    <w:p w14:paraId="0D1432E6" w14:textId="5AF14E23" w:rsidR="00CB40E8" w:rsidRDefault="00CB40E8"/>
    <w:p w14:paraId="764F7179" w14:textId="4433194B" w:rsidR="00CB40E8" w:rsidRPr="00C621E6" w:rsidRDefault="00CB40E8">
      <w:r>
        <w:t>Skórcz 14.03.2023</w:t>
      </w:r>
    </w:p>
    <w:sectPr w:rsidR="00CB40E8" w:rsidRPr="00C62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6C"/>
    <w:rsid w:val="0018556C"/>
    <w:rsid w:val="001D5552"/>
    <w:rsid w:val="00653096"/>
    <w:rsid w:val="00823D74"/>
    <w:rsid w:val="00BD72E7"/>
    <w:rsid w:val="00C621E6"/>
    <w:rsid w:val="00CB40E8"/>
    <w:rsid w:val="00E2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7F062"/>
  <w15:chartTrackingRefBased/>
  <w15:docId w15:val="{FE1CF087-62D1-4941-8A99-53BADF2E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jerkiewiczroman@gmail.com</dc:creator>
  <cp:keywords/>
  <dc:description/>
  <cp:lastModifiedBy>jerkiewiczroman@gmail.com</cp:lastModifiedBy>
  <cp:revision>3</cp:revision>
  <dcterms:created xsi:type="dcterms:W3CDTF">2023-03-10T07:12:00Z</dcterms:created>
  <dcterms:modified xsi:type="dcterms:W3CDTF">2023-03-13T08:39:00Z</dcterms:modified>
</cp:coreProperties>
</file>